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3810000" cy="889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urrender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rPr>
          <w:rtl w:val="0"/>
          <w:lang w:val="en-US"/>
        </w:rPr>
        <w:t>Please be as honest as possible so that we can find your dog the best home!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Date: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Name: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Address: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Phone Number: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Name and Age of your dog: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Is your dog AKC Registered?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Who was the breeder?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Date of last vaccinations?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Is your dog crate trained?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Is your dog house trained?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How is your dog with: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Children? 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Adults? </w:t>
      </w:r>
    </w:p>
    <w:p>
      <w:pPr>
        <w:pStyle w:val="Normal.0"/>
        <w:ind w:left="720" w:firstLine="0"/>
      </w:pPr>
      <w:r>
        <w:rPr>
          <w:rtl w:val="0"/>
          <w:lang w:val="en-US"/>
        </w:rPr>
        <w:t xml:space="preserve">Other Dogs? </w:t>
      </w:r>
    </w:p>
    <w:p>
      <w:pPr>
        <w:pStyle w:val="Normal.0"/>
        <w:ind w:left="720" w:firstLine="0"/>
      </w:pPr>
      <w:r>
        <w:rPr>
          <w:rtl w:val="0"/>
          <w:lang w:val="en-US"/>
        </w:rPr>
        <w:t xml:space="preserve">Cats?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Is your dog spayed or neutered?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Is your dog on heartworm preventative? Date of last heartworm check?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Special toys your dog loves to play with?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Activities your dog enjoys ie: swimming, playing ball etc.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Reason you must surrender your dog.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TBVC Rescue will handle all communication between rescue parties, the Surrenderer will NOT contact the Adopter.</w:t>
      </w:r>
    </w:p>
    <w:sectPr>
      <w:headerReference w:type="default" r:id="rId5"/>
      <w:footerReference w:type="default" r:id="rId6"/>
      <w:pgSz w:w="12240" w:h="15840" w:orient="portrait"/>
      <w:pgMar w:top="36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